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A1678" w14:textId="15C62672" w:rsidR="002B797D" w:rsidRDefault="002B797D">
      <w:bookmarkStart w:id="0" w:name="_GoBack"/>
      <w:bookmarkEnd w:id="0"/>
    </w:p>
    <w:p w14:paraId="2F0EDE7E" w14:textId="002D04F0" w:rsidR="00B8507C" w:rsidRPr="009E2BA6" w:rsidRDefault="00E7072E" w:rsidP="009E2BA6">
      <w:pPr>
        <w:jc w:val="center"/>
        <w:rPr>
          <w:b/>
          <w:bCs/>
        </w:rPr>
      </w:pPr>
      <w:r w:rsidRPr="009E2BA6">
        <w:rPr>
          <w:b/>
          <w:bCs/>
        </w:rPr>
        <w:t>Childhood Reflection</w:t>
      </w:r>
    </w:p>
    <w:p w14:paraId="5A230C9B" w14:textId="0DA7709A" w:rsidR="00B8507C" w:rsidRDefault="00B8507C" w:rsidP="009E2BA6">
      <w:pPr>
        <w:jc w:val="center"/>
      </w:pPr>
    </w:p>
    <w:p w14:paraId="6B978116" w14:textId="2E400B39" w:rsidR="00B8507C" w:rsidRDefault="00B8507C" w:rsidP="009E2BA6">
      <w:pPr>
        <w:jc w:val="center"/>
      </w:pPr>
    </w:p>
    <w:p w14:paraId="33D574C0" w14:textId="77777777" w:rsidR="00B8507C" w:rsidRDefault="00E7072E" w:rsidP="009E2BA6">
      <w:pPr>
        <w:jc w:val="center"/>
      </w:pPr>
      <w:r>
        <w:t>Students Name</w:t>
      </w:r>
    </w:p>
    <w:p w14:paraId="1EECBE0C" w14:textId="77777777" w:rsidR="00B8507C" w:rsidRDefault="00E7072E" w:rsidP="009E2BA6">
      <w:pPr>
        <w:jc w:val="center"/>
      </w:pPr>
      <w:r>
        <w:t>Institutional Affiliation</w:t>
      </w:r>
    </w:p>
    <w:p w14:paraId="7B439318" w14:textId="77777777" w:rsidR="00B8507C" w:rsidRDefault="00E7072E" w:rsidP="009E2BA6">
      <w:pPr>
        <w:jc w:val="center"/>
      </w:pPr>
      <w:r>
        <w:t>Course Code and Name</w:t>
      </w:r>
    </w:p>
    <w:p w14:paraId="6A6EFD85" w14:textId="77777777" w:rsidR="00B8507C" w:rsidRDefault="00E7072E" w:rsidP="009E2BA6">
      <w:pPr>
        <w:jc w:val="center"/>
      </w:pPr>
      <w:r>
        <w:t>Instructors Name</w:t>
      </w:r>
    </w:p>
    <w:p w14:paraId="3F00D69F" w14:textId="709C96C3" w:rsidR="00B8507C" w:rsidRDefault="00E7072E" w:rsidP="009E2BA6">
      <w:pPr>
        <w:jc w:val="center"/>
      </w:pPr>
      <w:r>
        <w:t>Date</w:t>
      </w:r>
    </w:p>
    <w:p w14:paraId="4250ACDA" w14:textId="2C040455" w:rsidR="00B8507C" w:rsidRDefault="00B8507C" w:rsidP="00B8507C"/>
    <w:p w14:paraId="31270241" w14:textId="408E3521" w:rsidR="00B8507C" w:rsidRDefault="00B8507C" w:rsidP="00B8507C"/>
    <w:p w14:paraId="2A9911B3" w14:textId="4D48CA48" w:rsidR="00B8507C" w:rsidRDefault="00B8507C" w:rsidP="00B8507C"/>
    <w:p w14:paraId="7C850637" w14:textId="164C78EC" w:rsidR="00B8507C" w:rsidRDefault="00B8507C" w:rsidP="00B8507C"/>
    <w:p w14:paraId="0EC7C2D7" w14:textId="208A6210" w:rsidR="00B8507C" w:rsidRDefault="00B8507C" w:rsidP="00B8507C"/>
    <w:p w14:paraId="77E0BCE0" w14:textId="03BADF01" w:rsidR="00B8507C" w:rsidRDefault="00B8507C" w:rsidP="00B8507C"/>
    <w:p w14:paraId="3309E622" w14:textId="1DCE65BE" w:rsidR="00B8507C" w:rsidRDefault="00B8507C" w:rsidP="00B8507C"/>
    <w:p w14:paraId="1221F721" w14:textId="3C125CF1" w:rsidR="00B8507C" w:rsidRDefault="00B8507C" w:rsidP="00B8507C"/>
    <w:p w14:paraId="27846CFC" w14:textId="1E55B473" w:rsidR="00B8507C" w:rsidRDefault="00B8507C" w:rsidP="00B8507C"/>
    <w:p w14:paraId="58F85C65" w14:textId="4AFD6682" w:rsidR="00B8507C" w:rsidRDefault="00B8507C" w:rsidP="00B8507C"/>
    <w:p w14:paraId="76525E91" w14:textId="5102DC9B" w:rsidR="00B8507C" w:rsidRDefault="00B8507C" w:rsidP="00B8507C"/>
    <w:p w14:paraId="75D610EE" w14:textId="30546682" w:rsidR="00B8507C" w:rsidRDefault="00B8507C" w:rsidP="00B8507C"/>
    <w:p w14:paraId="30ED605F" w14:textId="1D96D981" w:rsidR="00B8507C" w:rsidRDefault="00B8507C" w:rsidP="00B8507C"/>
    <w:p w14:paraId="3F22FE28" w14:textId="3C7D2BA2" w:rsidR="00B8507C" w:rsidRDefault="00B8507C" w:rsidP="00B8507C"/>
    <w:p w14:paraId="28FFBD4B" w14:textId="1889E963" w:rsidR="00B8507C" w:rsidRDefault="00E7072E" w:rsidP="009E2BA6">
      <w:pPr>
        <w:jc w:val="center"/>
      </w:pPr>
      <w:r>
        <w:lastRenderedPageBreak/>
        <w:t>Childhood Reflection</w:t>
      </w:r>
    </w:p>
    <w:p w14:paraId="7DCB4511" w14:textId="54DE10B8" w:rsidR="00B8507C" w:rsidRDefault="00E7072E" w:rsidP="00B8507C">
      <w:r>
        <w:tab/>
        <w:t xml:space="preserve">Some of my childhood memories are nostalgic, while others are not. I am the second born, aged 25, in a family of four children. My older brother is 29 years old, while my little siblings are 22 and 19 years, respectively. In my childhood, some of the good experiences are a close relationship with my siblings. We grew up loving and caring for each other. One incident that remains vivid in my mind is when I was willing to learn how to play the violin. My older brother took the initiative as his own and saw that I learned to play the musical instrument. Another good experience in my childhood is based on the fact that I grew up while living close to my grandparents. Unlike in other families, my </w:t>
      </w:r>
      <w:r w:rsidR="00001AE0">
        <w:t>grandparents</w:t>
      </w:r>
      <w:r>
        <w:t xml:space="preserve"> were warm and willing to educate and guide me in various life </w:t>
      </w:r>
      <w:r w:rsidR="00001AE0">
        <w:t>perspectives</w:t>
      </w:r>
      <w:r>
        <w:t xml:space="preserve">. I could stay for about a week with my grandparents. </w:t>
      </w:r>
    </w:p>
    <w:p w14:paraId="69FB68A4" w14:textId="7E5F2A35" w:rsidR="00B8507C" w:rsidRDefault="00E7072E">
      <w:r>
        <w:tab/>
        <w:t xml:space="preserve">Growing up having loving siblings have helped shape my adult life in various ways. I am able to care for other people and share the love </w:t>
      </w:r>
      <w:r w:rsidR="00ED61BF">
        <w:t xml:space="preserve">due to my experience as a child. My older brother suffers from a seizure disorder. Growing up, I learned that family bond is crucial in an </w:t>
      </w:r>
      <w:r w:rsidR="00001AE0">
        <w:t>individual’s</w:t>
      </w:r>
      <w:r w:rsidR="00ED61BF">
        <w:t xml:space="preserve"> life, and we have to care for each other. I took it as my responsibility to care for him by ensuring he took the prescribed drugs. On the other hand, growing up close o my grandparents helped to shape my outlook by being a responsible individual and always listen to other people's ideas before making a crucial decision. There is a close link between an individual's outlook and the environment they spent as children. In my case, I spent my childhood in a </w:t>
      </w:r>
      <w:r w:rsidR="00001AE0">
        <w:t>family-oriented</w:t>
      </w:r>
      <w:r w:rsidR="00ED61BF">
        <w:t xml:space="preserve"> environment that taught me how to be responsible, care for others and always seek guidance.</w:t>
      </w:r>
    </w:p>
    <w:p w14:paraId="3659F83B" w14:textId="27317E06" w:rsidR="00ED61BF" w:rsidRDefault="00E7072E">
      <w:r>
        <w:tab/>
        <w:t xml:space="preserve">However, I cannot shy away from the fact that I had in </w:t>
      </w:r>
      <w:r w:rsidR="00001AE0">
        <w:t>my</w:t>
      </w:r>
      <w:r>
        <w:t xml:space="preserve"> childhood, and growing experiences were characterized by adverse experiences. Being a second born in a family of four where the firstborn had a chronic disorder, I was forced to grow up at a faster rate. This aspect </w:t>
      </w:r>
      <w:r>
        <w:lastRenderedPageBreak/>
        <w:t xml:space="preserve">means that I was prompted to reason and act beyond my age. Some of the activities and roles that I undertook while growing up were beyond my age, and many of my peers could not handle such roles. An appropriate example explaining this aspect is where I could help out at home by preparing my siblings for school. I also had to ensure that they got home safely and completed their </w:t>
      </w:r>
      <w:r w:rsidR="00001AE0">
        <w:t>assignment</w:t>
      </w:r>
      <w:r>
        <w:t>.</w:t>
      </w:r>
      <w:r w:rsidR="006A656D">
        <w:t xml:space="preserve"> </w:t>
      </w:r>
    </w:p>
    <w:p w14:paraId="41607DE1" w14:textId="145AAF14" w:rsidR="006A656D" w:rsidRDefault="00E7072E">
      <w:r>
        <w:tab/>
        <w:t xml:space="preserve">Another negative experience while growing up was poor school performance. The aforementioned experience is closely linked to the roles that I had back at home, as well as being stressed by my brother's adverse health condition. I was willing to have a good grade in </w:t>
      </w:r>
      <w:r w:rsidR="00001AE0">
        <w:t>school</w:t>
      </w:r>
      <w:r>
        <w:t xml:space="preserve"> and make my parents proud. Moreover, I thought that performing better in school will set a good example for my two siblings and make them have the urge to </w:t>
      </w:r>
      <w:r w:rsidR="00001AE0">
        <w:t>perform</w:t>
      </w:r>
      <w:r>
        <w:t xml:space="preserve"> excellently. Based on the performance concept, I had to work extra harder to boost my grades. I cannot shy away from the fact that I was prompted to work harder than most of my peers. To balance between schoolwork and home responsibilities was a great challenge that I faced in my childhood and while growing up.</w:t>
      </w:r>
    </w:p>
    <w:p w14:paraId="01D9EEEB" w14:textId="6523071E" w:rsidR="009E2BA6" w:rsidRDefault="00E7072E">
      <w:r>
        <w:tab/>
        <w:t>Based on the negative experiences that I faced while growing up, I learned to persevere in a harsh situation and remain optimistic that the situation will change. Despite having stress regarding my brother's health, I knew that through proper treatment and medication, his health would eventually improve. Additionally, the negative childhood experiences taught me to work hard and always be willing to sacrifice towards achieving a positive goal</w:t>
      </w:r>
      <w:r w:rsidR="00001AE0">
        <w:t xml:space="preserve"> (</w:t>
      </w:r>
      <w:r w:rsidR="00001AE0">
        <w:rPr>
          <w:shd w:val="clear" w:color="auto" w:fill="FFFFFF"/>
        </w:rPr>
        <w:t>Meadow., 2020)</w:t>
      </w:r>
      <w:r>
        <w:t xml:space="preserve">. Due to the experience during my childhood, I am able to persevere harsh occasions. An appropriate example explaining this aspect is where I am able to walk for long distances treating the incident as an exercise rather than a life hardship. The negative childhood experiences also helped to shape my outlook by always focusing on the positive side of a situation rather than paying too </w:t>
      </w:r>
      <w:r>
        <w:lastRenderedPageBreak/>
        <w:t>much attention to the negative. It is through the experiences that I learned my own driving force/philosophy of "tough times never lasts."</w:t>
      </w:r>
    </w:p>
    <w:p w14:paraId="72A32D44" w14:textId="0D5D3F6D" w:rsidR="009E2BA6" w:rsidRDefault="00E7072E">
      <w:r>
        <w:tab/>
        <w:t xml:space="preserve">While growing up, I did not move around in different locations. My family was well established in the city that I grew up in, thus making it impossible for us to </w:t>
      </w:r>
      <w:r w:rsidR="00001AE0">
        <w:t>often</w:t>
      </w:r>
      <w:r>
        <w:t xml:space="preserve"> move from one place to another. </w:t>
      </w:r>
      <w:r w:rsidR="00001AE0">
        <w:t>However,</w:t>
      </w:r>
      <w:r>
        <w:t xml:space="preserve"> we spend our holidays away from my hometown as a family. As a child and while growing up, I had a close relationship with my parents. We were able to communicate freely, and we </w:t>
      </w:r>
      <w:r w:rsidR="00001AE0">
        <w:t>trusted</w:t>
      </w:r>
      <w:r>
        <w:t xml:space="preserve"> each other. Furthermore, we faced a challenge as a family, and this aspect helped to motivate me. </w:t>
      </w:r>
      <w:r w:rsidR="00001AE0">
        <w:t>However,</w:t>
      </w:r>
      <w:r>
        <w:t xml:space="preserve"> I cannot shy away from the fact that as a child, I was an introvert thus could not make friends easily. The close friends I had while growing up were countable. Regardless of the experiences, I faced in my childhood and while growing up, I have worked on improving my outlook and change my personality for better.</w:t>
      </w:r>
    </w:p>
    <w:p w14:paraId="6CD4CBE9" w14:textId="77777777" w:rsidR="009E2BA6" w:rsidRDefault="009E2BA6"/>
    <w:p w14:paraId="18FC0A53" w14:textId="77777777" w:rsidR="009E2BA6" w:rsidRDefault="009E2BA6"/>
    <w:p w14:paraId="5822C79D" w14:textId="77777777" w:rsidR="009E2BA6" w:rsidRDefault="009E2BA6"/>
    <w:p w14:paraId="377C9AEF" w14:textId="77777777" w:rsidR="009E2BA6" w:rsidRDefault="009E2BA6"/>
    <w:p w14:paraId="2A0CD221" w14:textId="77777777" w:rsidR="009E2BA6" w:rsidRDefault="009E2BA6"/>
    <w:p w14:paraId="3B7BF33C" w14:textId="77777777" w:rsidR="009E2BA6" w:rsidRDefault="009E2BA6"/>
    <w:p w14:paraId="32F68D8D" w14:textId="77777777" w:rsidR="009E2BA6" w:rsidRDefault="009E2BA6"/>
    <w:p w14:paraId="3F682F33" w14:textId="77777777" w:rsidR="009E2BA6" w:rsidRDefault="009E2BA6"/>
    <w:p w14:paraId="3F81832D" w14:textId="77777777" w:rsidR="009E2BA6" w:rsidRDefault="009E2BA6"/>
    <w:p w14:paraId="10A7BBEF" w14:textId="77777777" w:rsidR="009E2BA6" w:rsidRDefault="009E2BA6"/>
    <w:p w14:paraId="1C0B8E6A" w14:textId="77777777" w:rsidR="009E2BA6" w:rsidRDefault="009E2BA6"/>
    <w:p w14:paraId="35FF21A7" w14:textId="77777777" w:rsidR="009E2BA6" w:rsidRDefault="009E2BA6"/>
    <w:p w14:paraId="133F68E2" w14:textId="68B9F938" w:rsidR="009E2BA6" w:rsidRDefault="00E7072E" w:rsidP="00001AE0">
      <w:pPr>
        <w:jc w:val="center"/>
      </w:pPr>
      <w:r>
        <w:lastRenderedPageBreak/>
        <w:t>Reference</w:t>
      </w:r>
    </w:p>
    <w:p w14:paraId="32071EDE" w14:textId="1F2E7550" w:rsidR="006A656D" w:rsidRDefault="00E7072E" w:rsidP="00001AE0">
      <w:r>
        <w:rPr>
          <w:shd w:val="clear" w:color="auto" w:fill="FFFFFF"/>
        </w:rPr>
        <w:t>Meadow, K. P. (2020).</w:t>
      </w:r>
      <w:r w:rsidR="00001AE0">
        <w:rPr>
          <w:i/>
          <w:iCs/>
          <w:shd w:val="clear" w:color="auto" w:fill="FFFFFF"/>
        </w:rPr>
        <w:t xml:space="preserve"> C</w:t>
      </w:r>
      <w:r>
        <w:rPr>
          <w:i/>
          <w:iCs/>
          <w:shd w:val="clear" w:color="auto" w:fill="FFFFFF"/>
        </w:rPr>
        <w:t>hild development</w:t>
      </w:r>
      <w:r>
        <w:rPr>
          <w:shd w:val="clear" w:color="auto" w:fill="FFFFFF"/>
        </w:rPr>
        <w:t>. University of California Press.</w:t>
      </w:r>
      <w:r>
        <w:t xml:space="preserve"> </w:t>
      </w:r>
    </w:p>
    <w:sectPr w:rsidR="006A65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939C7" w14:textId="77777777" w:rsidR="0024721E" w:rsidRDefault="0024721E">
      <w:pPr>
        <w:spacing w:line="240" w:lineRule="auto"/>
      </w:pPr>
      <w:r>
        <w:separator/>
      </w:r>
    </w:p>
  </w:endnote>
  <w:endnote w:type="continuationSeparator" w:id="0">
    <w:p w14:paraId="0051E9C2" w14:textId="77777777" w:rsidR="0024721E" w:rsidRDefault="00247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6ADD7" w14:textId="77777777" w:rsidR="0024721E" w:rsidRDefault="0024721E">
      <w:pPr>
        <w:spacing w:line="240" w:lineRule="auto"/>
      </w:pPr>
      <w:r>
        <w:separator/>
      </w:r>
    </w:p>
  </w:footnote>
  <w:footnote w:type="continuationSeparator" w:id="0">
    <w:p w14:paraId="190E3174" w14:textId="77777777" w:rsidR="0024721E" w:rsidRDefault="002472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6451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3015A3" w14:textId="59D31BE2" w:rsidR="00B8507C" w:rsidRDefault="00E707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4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6D9A1B" w14:textId="77777777" w:rsidR="00B8507C" w:rsidRDefault="00B85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7C"/>
    <w:rsid w:val="00001AE0"/>
    <w:rsid w:val="0024721E"/>
    <w:rsid w:val="002B797D"/>
    <w:rsid w:val="00373F61"/>
    <w:rsid w:val="005125CB"/>
    <w:rsid w:val="006A656D"/>
    <w:rsid w:val="009B3485"/>
    <w:rsid w:val="009E2BA6"/>
    <w:rsid w:val="00B8507C"/>
    <w:rsid w:val="00E7072E"/>
    <w:rsid w:val="00E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0B4E"/>
  <w15:chartTrackingRefBased/>
  <w15:docId w15:val="{A6B66111-3477-465F-9966-E1647F26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0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07C"/>
  </w:style>
  <w:style w:type="paragraph" w:styleId="Footer">
    <w:name w:val="footer"/>
    <w:basedOn w:val="Normal"/>
    <w:link w:val="FooterChar"/>
    <w:uiPriority w:val="99"/>
    <w:unhideWhenUsed/>
    <w:rsid w:val="00B850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2021-04-24T23:30:00Z</dcterms:created>
  <dcterms:modified xsi:type="dcterms:W3CDTF">2021-04-24T23:30:00Z</dcterms:modified>
</cp:coreProperties>
</file>